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Default="002C5FD4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2F6E98">
        <w:rPr>
          <w:sz w:val="32"/>
          <w:szCs w:val="32"/>
        </w:rPr>
        <w:t xml:space="preserve">ATEGORIA </w:t>
      </w:r>
      <w:r>
        <w:rPr>
          <w:sz w:val="32"/>
          <w:szCs w:val="32"/>
        </w:rPr>
        <w:t>: MITI E LEGGENDE</w:t>
      </w:r>
    </w:p>
    <w:p w:rsidR="002C5FD4" w:rsidRDefault="002C5FD4" w:rsidP="002C5FD4">
      <w:pPr>
        <w:tabs>
          <w:tab w:val="left" w:pos="6090"/>
        </w:tabs>
        <w:rPr>
          <w:sz w:val="32"/>
          <w:szCs w:val="32"/>
        </w:rPr>
      </w:pPr>
      <w:r>
        <w:rPr>
          <w:sz w:val="32"/>
          <w:szCs w:val="32"/>
        </w:rPr>
        <w:t>AUTORE</w:t>
      </w:r>
      <w:r>
        <w:rPr>
          <w:sz w:val="32"/>
          <w:szCs w:val="32"/>
        </w:rPr>
        <w:tab/>
        <w:t>TITOLO</w:t>
      </w:r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27   L’UNICORNO E IL LEONE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H.BAUMANN</w:t>
      </w:r>
      <w:proofErr w:type="spellEnd"/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75   FIABE DEL SUD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AA.VV</w:t>
      </w:r>
      <w:proofErr w:type="spellEnd"/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77   IL BINOCOLO MAGICO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A.BECCANULLI</w:t>
      </w:r>
      <w:proofErr w:type="spellEnd"/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78   LEGGENDE DEL MARE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F.ROCCHI</w:t>
      </w:r>
      <w:proofErr w:type="spellEnd"/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125   UN FLAUTO IN PARADISO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A.B.STRADELLA</w:t>
      </w:r>
      <w:proofErr w:type="spellEnd"/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163   IL RE DEI LEPROTTI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G.ANGUISSOLA</w:t>
      </w:r>
      <w:proofErr w:type="spellEnd"/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164   LO ZOCCOLETTO DEL NANO</w:t>
      </w:r>
      <w:r>
        <w:rPr>
          <w:sz w:val="28"/>
          <w:szCs w:val="28"/>
        </w:rPr>
        <w:tab/>
        <w:t>A. FONTANELLI</w:t>
      </w:r>
    </w:p>
    <w:p w:rsidR="002C5FD4" w:rsidRDefault="002C5FD4" w:rsidP="002C5FD4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173   TELEGRAMMA DA LILLIPUT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H.WINTERFELD</w:t>
      </w:r>
      <w:proofErr w:type="spellEnd"/>
    </w:p>
    <w:p w:rsidR="002C5FD4" w:rsidRDefault="002C5FD4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175   MAGIA D’ESTATE</w:t>
      </w:r>
      <w:r w:rsidR="00CB2712">
        <w:rPr>
          <w:sz w:val="28"/>
          <w:szCs w:val="28"/>
        </w:rPr>
        <w:tab/>
      </w:r>
      <w:proofErr w:type="spellStart"/>
      <w:r w:rsidR="00CB2712">
        <w:rPr>
          <w:sz w:val="28"/>
          <w:szCs w:val="28"/>
        </w:rPr>
        <w:t>T.JANSSON</w:t>
      </w:r>
      <w:proofErr w:type="spellEnd"/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176   MAGIA D’INVERNO</w:t>
      </w:r>
      <w:r>
        <w:rPr>
          <w:sz w:val="28"/>
          <w:szCs w:val="28"/>
        </w:rPr>
        <w:tab/>
        <w:t>“””</w:t>
      </w:r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189   LA LEGGENDA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SIMON NAGO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V.GOZZANO</w:t>
      </w:r>
      <w:proofErr w:type="spellEnd"/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210   ONDINA: LA FIGLIA DEL LAGO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R.GUILLOT</w:t>
      </w:r>
      <w:proofErr w:type="spellEnd"/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343   IL PICCOLO PRINCIPE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A.SAINT-EXUPERY</w:t>
      </w:r>
      <w:proofErr w:type="spellEnd"/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347   LEGGENDE DELLA SARDEGNA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A.C.EVANGELISTA</w:t>
      </w:r>
      <w:proofErr w:type="spellEnd"/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350   LA GUARDIA DELLE MONTAGNE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V.FRASC</w:t>
      </w:r>
      <w:r w:rsidR="00B808EB">
        <w:rPr>
          <w:sz w:val="28"/>
          <w:szCs w:val="28"/>
        </w:rPr>
        <w:t>H</w:t>
      </w:r>
      <w:r>
        <w:rPr>
          <w:sz w:val="28"/>
          <w:szCs w:val="28"/>
        </w:rPr>
        <w:t>ETTI</w:t>
      </w:r>
      <w:proofErr w:type="spellEnd"/>
    </w:p>
    <w:p w:rsidR="00CB2712" w:rsidRDefault="00CB2712" w:rsidP="00CB2712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365   RACCONTI MITICI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D.CERBO</w:t>
      </w:r>
      <w:proofErr w:type="spellEnd"/>
    </w:p>
    <w:p w:rsidR="00CB2712" w:rsidRDefault="00CB2712" w:rsidP="00CB2712">
      <w:pPr>
        <w:tabs>
          <w:tab w:val="left" w:pos="609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395   IL LIBRO DELLA GIUNGLA:MOWGLI IL FIGLIO DEI LUPI</w:t>
      </w:r>
      <w:r>
        <w:rPr>
          <w:sz w:val="28"/>
          <w:szCs w:val="28"/>
        </w:rPr>
        <w:tab/>
      </w:r>
      <w:proofErr w:type="spellStart"/>
      <w:r w:rsidR="00B808EB">
        <w:rPr>
          <w:sz w:val="28"/>
          <w:szCs w:val="28"/>
        </w:rPr>
        <w:t>R.</w:t>
      </w:r>
      <w:r>
        <w:rPr>
          <w:sz w:val="28"/>
          <w:szCs w:val="28"/>
        </w:rPr>
        <w:t>KIPLING</w:t>
      </w:r>
      <w:proofErr w:type="spellEnd"/>
    </w:p>
    <w:p w:rsidR="00CB2712" w:rsidRDefault="00CB2712" w:rsidP="00CB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  <w:r>
        <w:rPr>
          <w:sz w:val="28"/>
          <w:szCs w:val="28"/>
        </w:rPr>
        <w:t>399   PETER 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J.BARRIE</w:t>
      </w:r>
      <w:proofErr w:type="spellEnd"/>
    </w:p>
    <w:p w:rsidR="00CB2712" w:rsidRDefault="00CB2712" w:rsidP="00CB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402   ANTICHE GESTA:ANTOLOGIA EPICA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S.GUGLIELMINO</w:t>
      </w:r>
      <w:proofErr w:type="spellEnd"/>
    </w:p>
    <w:p w:rsidR="00CB2712" w:rsidRDefault="00CB2712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  <w:r>
        <w:rPr>
          <w:sz w:val="28"/>
          <w:szCs w:val="28"/>
        </w:rPr>
        <w:t xml:space="preserve">407   LA LEGGENDA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SIGFRIDO</w:t>
      </w:r>
      <w:r w:rsidR="00865D6C">
        <w:rPr>
          <w:sz w:val="28"/>
          <w:szCs w:val="28"/>
        </w:rPr>
        <w:tab/>
      </w:r>
      <w:r w:rsidR="00865D6C">
        <w:rPr>
          <w:sz w:val="28"/>
          <w:szCs w:val="28"/>
        </w:rPr>
        <w:tab/>
      </w:r>
      <w:r w:rsidR="00865D6C">
        <w:rPr>
          <w:sz w:val="28"/>
          <w:szCs w:val="28"/>
        </w:rPr>
        <w:tab/>
        <w:t xml:space="preserve">       </w:t>
      </w:r>
      <w:proofErr w:type="spellStart"/>
      <w:r w:rsidR="00865D6C">
        <w:rPr>
          <w:sz w:val="28"/>
          <w:szCs w:val="28"/>
        </w:rPr>
        <w:t>E.G.</w:t>
      </w:r>
      <w:r w:rsidR="00B808EB">
        <w:rPr>
          <w:sz w:val="28"/>
          <w:szCs w:val="28"/>
        </w:rPr>
        <w:t>MOTTINI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821   TESEO E IL MOSTRO DEL LABIRINTO</w:t>
      </w:r>
      <w:r>
        <w:rPr>
          <w:sz w:val="28"/>
          <w:szCs w:val="28"/>
        </w:rPr>
        <w:tab/>
        <w:t>BORDIGLIONI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  <w:r>
        <w:rPr>
          <w:sz w:val="28"/>
          <w:szCs w:val="28"/>
        </w:rPr>
        <w:t>901   I RACCONTI DELLE MUSE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C.DI</w:t>
      </w:r>
      <w:proofErr w:type="spellEnd"/>
      <w:r>
        <w:rPr>
          <w:sz w:val="28"/>
          <w:szCs w:val="28"/>
        </w:rPr>
        <w:t xml:space="preserve"> GIUSEPPE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904   MITI E LEGGENDE DEL MONDO CLASSICO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D.CERBO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909   QUI SI RACCONTA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IZZO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920   C’ERA UNA VOLTA ULISSE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J.P.</w:t>
      </w:r>
      <w:proofErr w:type="spellEnd"/>
      <w:r>
        <w:rPr>
          <w:sz w:val="28"/>
          <w:szCs w:val="28"/>
        </w:rPr>
        <w:t xml:space="preserve"> VERNANT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929   SIGNORE E SIGNORINE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B.MASINI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957   ULISSE E POLIFEMO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VANDONE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976   ATLANTIDE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C.SALVATI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978   PENELOPE  REGINA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ITACA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M.MAGGI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983   L’IRA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ACHILLE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1002   ENEA L’EROE VENUTO DA LONTANO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M.MAGGI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1003   DON CHISCIOTTE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 CERVANTES</w:t>
      </w:r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1022   GENTE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MARE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L.TRECATE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1032   NEVINA E FIORDAPRILE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G.GOZZANO</w:t>
      </w:r>
      <w:proofErr w:type="spellEnd"/>
    </w:p>
    <w:p w:rsidR="00865D6C" w:rsidRDefault="00865D6C" w:rsidP="0086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1033   LA GUERRA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TROIA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L.VANDONE</w:t>
      </w:r>
      <w:proofErr w:type="spellEnd"/>
    </w:p>
    <w:p w:rsidR="00865D6C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1045   STORIEE LEGGENDE NAPOLETANE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S.ESPOSITO</w:t>
      </w:r>
      <w:proofErr w:type="spellEnd"/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1046   STORIE E LEGGENDE ROMANE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C.ALDROVANDI</w:t>
      </w:r>
      <w:proofErr w:type="spellEnd"/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1072   STORIE E LEGGENDE VENETE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M.BRANDOLIN</w:t>
      </w:r>
      <w:proofErr w:type="spellEnd"/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1075   FAVOLE ALLO SPECCHIO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N.CARIDEI</w:t>
      </w:r>
      <w:proofErr w:type="spellEnd"/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1077   FIABE E RIFIABE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S.AMBROGIO</w:t>
      </w:r>
      <w:proofErr w:type="spellEnd"/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1207   L’AMORE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TRISTANO E ISOTTA</w:t>
      </w:r>
      <w:r>
        <w:rPr>
          <w:sz w:val="28"/>
          <w:szCs w:val="28"/>
        </w:rPr>
        <w:tab/>
        <w:t>S BEDIER</w:t>
      </w:r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1208   LE STORIE PIU’ BELLE DEL MONDO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D.BIS</w:t>
      </w:r>
      <w:r w:rsidR="00B808EB">
        <w:rPr>
          <w:sz w:val="28"/>
          <w:szCs w:val="28"/>
        </w:rPr>
        <w:t>A</w:t>
      </w:r>
      <w:r>
        <w:rPr>
          <w:sz w:val="28"/>
          <w:szCs w:val="28"/>
        </w:rPr>
        <w:t>GNO</w:t>
      </w:r>
      <w:proofErr w:type="spellEnd"/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1218   FAIRY OAK (l’INCANTO DEL BUIO)</w:t>
      </w:r>
      <w:r>
        <w:rPr>
          <w:sz w:val="28"/>
          <w:szCs w:val="28"/>
        </w:rPr>
        <w:tab/>
        <w:t>E GNONE</w:t>
      </w:r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1219   FAIRY OAK (IL SEGRETO DELLE GEMELLE)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E.GNONE</w:t>
      </w:r>
      <w:proofErr w:type="spellEnd"/>
    </w:p>
    <w:p w:rsidR="00D05347" w:rsidRDefault="00D05347" w:rsidP="00B808EB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>1250   FIGLIO DEL CIMITERO</w:t>
      </w:r>
      <w:r w:rsidR="00B808EB">
        <w:rPr>
          <w:sz w:val="28"/>
          <w:szCs w:val="28"/>
        </w:rPr>
        <w:tab/>
      </w:r>
      <w:r w:rsidR="00B808EB">
        <w:rPr>
          <w:sz w:val="28"/>
          <w:szCs w:val="28"/>
        </w:rPr>
        <w:tab/>
      </w:r>
      <w:r w:rsidR="00B808EB">
        <w:rPr>
          <w:sz w:val="28"/>
          <w:szCs w:val="28"/>
        </w:rPr>
        <w:tab/>
      </w:r>
      <w:r w:rsidR="00B808EB">
        <w:rPr>
          <w:sz w:val="28"/>
          <w:szCs w:val="28"/>
        </w:rPr>
        <w:tab/>
      </w:r>
      <w:r w:rsidR="00B808EB">
        <w:rPr>
          <w:sz w:val="28"/>
          <w:szCs w:val="28"/>
        </w:rPr>
        <w:tab/>
        <w:t>N.GAIMAN</w:t>
      </w:r>
    </w:p>
    <w:p w:rsidR="00D05347" w:rsidRDefault="00D05347" w:rsidP="00D0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  <w:tab w:val="left" w:pos="6870"/>
        </w:tabs>
        <w:rPr>
          <w:sz w:val="28"/>
          <w:szCs w:val="28"/>
        </w:rPr>
      </w:pPr>
    </w:p>
    <w:sectPr w:rsidR="00D05347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5FD4"/>
    <w:rsid w:val="00244721"/>
    <w:rsid w:val="002C5FD4"/>
    <w:rsid w:val="002F6E98"/>
    <w:rsid w:val="00444FC7"/>
    <w:rsid w:val="00865D6C"/>
    <w:rsid w:val="00971548"/>
    <w:rsid w:val="00B808EB"/>
    <w:rsid w:val="00CB2712"/>
    <w:rsid w:val="00D05347"/>
    <w:rsid w:val="00EF5374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6</cp:revision>
  <dcterms:created xsi:type="dcterms:W3CDTF">2012-11-23T18:35:00Z</dcterms:created>
  <dcterms:modified xsi:type="dcterms:W3CDTF">2012-11-27T20:17:00Z</dcterms:modified>
</cp:coreProperties>
</file>